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515E1" w14:textId="776563F0" w:rsidR="00FB0C10" w:rsidRDefault="00254E3D" w:rsidP="00254E3D">
      <w:pPr>
        <w:jc w:val="center"/>
        <w:rPr>
          <w:b/>
          <w:bCs/>
          <w:sz w:val="28"/>
          <w:szCs w:val="28"/>
          <w:lang w:val="es-ES"/>
        </w:rPr>
      </w:pPr>
      <w:r w:rsidRPr="00254E3D">
        <w:rPr>
          <w:b/>
          <w:bCs/>
          <w:sz w:val="28"/>
          <w:szCs w:val="28"/>
          <w:lang w:val="es-ES"/>
        </w:rPr>
        <w:t>FORMA DE FINANCIACIÓN NUTRICIÓN SIN FRONTERAS 2023</w:t>
      </w:r>
    </w:p>
    <w:tbl>
      <w:tblPr>
        <w:tblW w:w="70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4"/>
        <w:gridCol w:w="2466"/>
        <w:gridCol w:w="2466"/>
      </w:tblGrid>
      <w:tr w:rsidR="00254E3D" w:rsidRPr="00254E3D" w14:paraId="15E8C73F" w14:textId="77777777" w:rsidTr="00254E3D">
        <w:trPr>
          <w:trHeight w:val="532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5766F3" w14:textId="77777777" w:rsidR="00254E3D" w:rsidRPr="00254E3D" w:rsidRDefault="00254E3D" w:rsidP="00254E3D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kern w:val="0"/>
                <w:lang w:eastAsia="ca-ES"/>
                <w14:ligatures w14:val="none"/>
              </w:rPr>
            </w:pPr>
            <w:r w:rsidRPr="00254E3D">
              <w:rPr>
                <w:rFonts w:ascii="Aptos Narrow" w:eastAsia="Times New Roman" w:hAnsi="Aptos Narrow" w:cs="Times New Roman"/>
                <w:noProof w:val="0"/>
                <w:color w:val="000000"/>
                <w:kern w:val="0"/>
                <w:lang w:eastAsia="ca-ES"/>
                <w14:ligatures w14:val="none"/>
              </w:rPr>
              <w:t> 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1559D5" w14:textId="77777777" w:rsidR="00254E3D" w:rsidRPr="00254E3D" w:rsidRDefault="00254E3D" w:rsidP="00254E3D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kern w:val="0"/>
                <w:lang w:eastAsia="ca-ES"/>
                <w14:ligatures w14:val="none"/>
              </w:rPr>
            </w:pPr>
            <w:r w:rsidRPr="00254E3D">
              <w:rPr>
                <w:rFonts w:ascii="Aptos Narrow" w:eastAsia="Times New Roman" w:hAnsi="Aptos Narrow" w:cs="Times New Roman"/>
                <w:noProof w:val="0"/>
                <w:color w:val="000000"/>
                <w:kern w:val="0"/>
                <w:lang w:eastAsia="ca-ES"/>
                <w14:ligatures w14:val="none"/>
              </w:rPr>
              <w:t> 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242D40" w14:textId="77777777" w:rsidR="00254E3D" w:rsidRPr="00254E3D" w:rsidRDefault="00254E3D" w:rsidP="00254E3D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kern w:val="0"/>
                <w:lang w:eastAsia="ca-ES"/>
                <w14:ligatures w14:val="none"/>
              </w:rPr>
            </w:pPr>
            <w:r w:rsidRPr="00254E3D">
              <w:rPr>
                <w:rFonts w:ascii="Aptos Narrow" w:eastAsia="Times New Roman" w:hAnsi="Aptos Narrow" w:cs="Times New Roman"/>
                <w:noProof w:val="0"/>
                <w:color w:val="000000"/>
                <w:kern w:val="0"/>
                <w:lang w:eastAsia="ca-ES"/>
                <w14:ligatures w14:val="none"/>
              </w:rPr>
              <w:t> </w:t>
            </w:r>
          </w:p>
        </w:tc>
      </w:tr>
      <w:tr w:rsidR="00254E3D" w:rsidRPr="00254E3D" w14:paraId="27309475" w14:textId="77777777" w:rsidTr="00254E3D">
        <w:trPr>
          <w:trHeight w:val="532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306AF2" w14:textId="77777777" w:rsidR="00254E3D" w:rsidRPr="00254E3D" w:rsidRDefault="00254E3D" w:rsidP="00254E3D">
            <w:pPr>
              <w:spacing w:after="0" w:line="240" w:lineRule="auto"/>
              <w:rPr>
                <w:rFonts w:ascii="Aptos Narrow" w:eastAsia="Times New Roman" w:hAnsi="Aptos Narrow" w:cs="Times New Roman"/>
                <w:noProof w:val="0"/>
                <w:color w:val="000000"/>
                <w:kern w:val="0"/>
                <w:sz w:val="28"/>
                <w:szCs w:val="28"/>
                <w:lang w:eastAsia="ca-ES"/>
                <w14:ligatures w14:val="none"/>
              </w:rPr>
            </w:pPr>
            <w:r w:rsidRPr="00254E3D">
              <w:rPr>
                <w:rFonts w:ascii="Aptos Narrow" w:eastAsia="Times New Roman" w:hAnsi="Aptos Narrow" w:cs="Times New Roman"/>
                <w:noProof w:val="0"/>
                <w:color w:val="000000"/>
                <w:kern w:val="0"/>
                <w:sz w:val="28"/>
                <w:szCs w:val="28"/>
                <w:lang w:eastAsia="ca-ES"/>
                <w14:ligatures w14:val="none"/>
              </w:rPr>
              <w:t> </w:t>
            </w:r>
          </w:p>
        </w:tc>
        <w:tc>
          <w:tcPr>
            <w:tcW w:w="24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837C16" w14:textId="77777777" w:rsidR="00254E3D" w:rsidRPr="00254E3D" w:rsidRDefault="00254E3D" w:rsidP="00254E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kern w:val="0"/>
                <w:sz w:val="28"/>
                <w:szCs w:val="28"/>
                <w:lang w:eastAsia="ca-ES"/>
                <w14:ligatures w14:val="none"/>
              </w:rPr>
            </w:pPr>
            <w:r w:rsidRPr="00254E3D"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kern w:val="0"/>
                <w:sz w:val="28"/>
                <w:szCs w:val="28"/>
                <w:lang w:eastAsia="ca-ES"/>
                <w14:ligatures w14:val="none"/>
              </w:rPr>
              <w:t>CANTIDAD</w:t>
            </w:r>
          </w:p>
        </w:tc>
        <w:tc>
          <w:tcPr>
            <w:tcW w:w="24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3C3E58" w14:textId="77777777" w:rsidR="00254E3D" w:rsidRPr="00254E3D" w:rsidRDefault="00254E3D" w:rsidP="00254E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kern w:val="0"/>
                <w:sz w:val="28"/>
                <w:szCs w:val="28"/>
                <w:lang w:eastAsia="ca-ES"/>
                <w14:ligatures w14:val="none"/>
              </w:rPr>
            </w:pPr>
            <w:r w:rsidRPr="00254E3D"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kern w:val="0"/>
                <w:sz w:val="28"/>
                <w:szCs w:val="28"/>
                <w:lang w:eastAsia="ca-ES"/>
                <w14:ligatures w14:val="none"/>
              </w:rPr>
              <w:t>PORCENTAGE</w:t>
            </w:r>
          </w:p>
        </w:tc>
      </w:tr>
      <w:tr w:rsidR="00254E3D" w:rsidRPr="00254E3D" w14:paraId="0D2A2894" w14:textId="77777777" w:rsidTr="00254E3D">
        <w:trPr>
          <w:trHeight w:val="506"/>
        </w:trPr>
        <w:tc>
          <w:tcPr>
            <w:tcW w:w="21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AE9F8"/>
            <w:noWrap/>
            <w:vAlign w:val="bottom"/>
            <w:hideMark/>
          </w:tcPr>
          <w:p w14:paraId="0DBC01DB" w14:textId="77777777" w:rsidR="00254E3D" w:rsidRPr="00254E3D" w:rsidRDefault="00254E3D" w:rsidP="00254E3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kern w:val="0"/>
                <w:sz w:val="28"/>
                <w:szCs w:val="28"/>
                <w:lang w:eastAsia="ca-ES"/>
                <w14:ligatures w14:val="none"/>
              </w:rPr>
            </w:pPr>
            <w:r w:rsidRPr="00254E3D"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kern w:val="0"/>
                <w:sz w:val="28"/>
                <w:szCs w:val="28"/>
                <w:lang w:eastAsia="ca-ES"/>
                <w14:ligatures w14:val="none"/>
              </w:rPr>
              <w:t>PÚBLICOS</w:t>
            </w:r>
          </w:p>
        </w:tc>
        <w:tc>
          <w:tcPr>
            <w:tcW w:w="24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009FEEA0" w14:textId="77777777" w:rsidR="00254E3D" w:rsidRPr="00254E3D" w:rsidRDefault="00254E3D" w:rsidP="00254E3D">
            <w:pPr>
              <w:spacing w:after="0" w:line="240" w:lineRule="auto"/>
              <w:ind w:firstLineChars="100" w:firstLine="280"/>
              <w:jc w:val="right"/>
              <w:rPr>
                <w:rFonts w:ascii="Aptos Narrow" w:eastAsia="Times New Roman" w:hAnsi="Aptos Narrow" w:cs="Times New Roman"/>
                <w:noProof w:val="0"/>
                <w:color w:val="000000"/>
                <w:kern w:val="0"/>
                <w:sz w:val="28"/>
                <w:szCs w:val="28"/>
                <w:lang w:eastAsia="ca-ES"/>
                <w14:ligatures w14:val="none"/>
              </w:rPr>
            </w:pPr>
            <w:r w:rsidRPr="00254E3D">
              <w:rPr>
                <w:rFonts w:ascii="Aptos Narrow" w:eastAsia="Times New Roman" w:hAnsi="Aptos Narrow" w:cs="Times New Roman"/>
                <w:noProof w:val="0"/>
                <w:color w:val="000000"/>
                <w:kern w:val="0"/>
                <w:sz w:val="28"/>
                <w:szCs w:val="28"/>
                <w:lang w:eastAsia="ca-ES"/>
                <w14:ligatures w14:val="none"/>
              </w:rPr>
              <w:t>243.141,71 €</w:t>
            </w:r>
          </w:p>
        </w:tc>
        <w:tc>
          <w:tcPr>
            <w:tcW w:w="24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12922F38" w14:textId="77777777" w:rsidR="00254E3D" w:rsidRPr="00254E3D" w:rsidRDefault="00254E3D" w:rsidP="00254E3D">
            <w:pPr>
              <w:spacing w:after="0" w:line="240" w:lineRule="auto"/>
              <w:ind w:firstLineChars="100" w:firstLine="280"/>
              <w:jc w:val="right"/>
              <w:rPr>
                <w:rFonts w:ascii="Aptos Narrow" w:eastAsia="Times New Roman" w:hAnsi="Aptos Narrow" w:cs="Times New Roman"/>
                <w:noProof w:val="0"/>
                <w:color w:val="000000"/>
                <w:kern w:val="0"/>
                <w:sz w:val="28"/>
                <w:szCs w:val="28"/>
                <w:lang w:eastAsia="ca-ES"/>
                <w14:ligatures w14:val="none"/>
              </w:rPr>
            </w:pPr>
            <w:r w:rsidRPr="00254E3D">
              <w:rPr>
                <w:rFonts w:ascii="Aptos Narrow" w:eastAsia="Times New Roman" w:hAnsi="Aptos Narrow" w:cs="Times New Roman"/>
                <w:noProof w:val="0"/>
                <w:color w:val="000000"/>
                <w:kern w:val="0"/>
                <w:sz w:val="28"/>
                <w:szCs w:val="28"/>
                <w:lang w:eastAsia="ca-ES"/>
                <w14:ligatures w14:val="none"/>
              </w:rPr>
              <w:t>74%</w:t>
            </w:r>
          </w:p>
        </w:tc>
      </w:tr>
      <w:tr w:rsidR="00254E3D" w:rsidRPr="00254E3D" w14:paraId="3DA49C3C" w14:textId="77777777" w:rsidTr="00254E3D">
        <w:trPr>
          <w:trHeight w:val="506"/>
        </w:trPr>
        <w:tc>
          <w:tcPr>
            <w:tcW w:w="211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35B58" w14:textId="77777777" w:rsidR="00254E3D" w:rsidRPr="00254E3D" w:rsidRDefault="00254E3D" w:rsidP="00254E3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kern w:val="0"/>
                <w:sz w:val="28"/>
                <w:szCs w:val="28"/>
                <w:lang w:eastAsia="ca-ES"/>
                <w14:ligatures w14:val="none"/>
              </w:rPr>
            </w:pPr>
            <w:r w:rsidRPr="00254E3D"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kern w:val="0"/>
                <w:sz w:val="28"/>
                <w:szCs w:val="28"/>
                <w:lang w:eastAsia="ca-ES"/>
                <w14:ligatures w14:val="none"/>
              </w:rPr>
              <w:t>PRIVADOS</w:t>
            </w:r>
          </w:p>
        </w:tc>
        <w:tc>
          <w:tcPr>
            <w:tcW w:w="24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B4092F" w14:textId="77777777" w:rsidR="00254E3D" w:rsidRPr="00254E3D" w:rsidRDefault="00254E3D" w:rsidP="00254E3D">
            <w:pPr>
              <w:spacing w:after="0" w:line="240" w:lineRule="auto"/>
              <w:ind w:firstLineChars="100" w:firstLine="280"/>
              <w:jc w:val="right"/>
              <w:rPr>
                <w:rFonts w:ascii="Aptos Narrow" w:eastAsia="Times New Roman" w:hAnsi="Aptos Narrow" w:cs="Times New Roman"/>
                <w:noProof w:val="0"/>
                <w:color w:val="000000"/>
                <w:kern w:val="0"/>
                <w:sz w:val="28"/>
                <w:szCs w:val="28"/>
                <w:lang w:eastAsia="ca-ES"/>
                <w14:ligatures w14:val="none"/>
              </w:rPr>
            </w:pPr>
            <w:r w:rsidRPr="00254E3D">
              <w:rPr>
                <w:rFonts w:ascii="Aptos Narrow" w:eastAsia="Times New Roman" w:hAnsi="Aptos Narrow" w:cs="Times New Roman"/>
                <w:noProof w:val="0"/>
                <w:color w:val="000000"/>
                <w:kern w:val="0"/>
                <w:sz w:val="28"/>
                <w:szCs w:val="28"/>
                <w:lang w:eastAsia="ca-ES"/>
                <w14:ligatures w14:val="none"/>
              </w:rPr>
              <w:t>63.156,45 €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D139D5" w14:textId="77777777" w:rsidR="00254E3D" w:rsidRPr="00254E3D" w:rsidRDefault="00254E3D" w:rsidP="00254E3D">
            <w:pPr>
              <w:spacing w:after="0" w:line="240" w:lineRule="auto"/>
              <w:ind w:firstLineChars="100" w:firstLine="280"/>
              <w:jc w:val="right"/>
              <w:rPr>
                <w:rFonts w:ascii="Aptos Narrow" w:eastAsia="Times New Roman" w:hAnsi="Aptos Narrow" w:cs="Times New Roman"/>
                <w:noProof w:val="0"/>
                <w:color w:val="000000"/>
                <w:kern w:val="0"/>
                <w:sz w:val="28"/>
                <w:szCs w:val="28"/>
                <w:lang w:eastAsia="ca-ES"/>
                <w14:ligatures w14:val="none"/>
              </w:rPr>
            </w:pPr>
            <w:r w:rsidRPr="00254E3D">
              <w:rPr>
                <w:rFonts w:ascii="Aptos Narrow" w:eastAsia="Times New Roman" w:hAnsi="Aptos Narrow" w:cs="Times New Roman"/>
                <w:noProof w:val="0"/>
                <w:color w:val="000000"/>
                <w:kern w:val="0"/>
                <w:sz w:val="28"/>
                <w:szCs w:val="28"/>
                <w:lang w:eastAsia="ca-ES"/>
                <w14:ligatures w14:val="none"/>
              </w:rPr>
              <w:t>19%</w:t>
            </w:r>
          </w:p>
        </w:tc>
      </w:tr>
      <w:tr w:rsidR="00254E3D" w:rsidRPr="00254E3D" w14:paraId="05096FD1" w14:textId="77777777" w:rsidTr="00254E3D">
        <w:trPr>
          <w:trHeight w:val="532"/>
        </w:trPr>
        <w:tc>
          <w:tcPr>
            <w:tcW w:w="21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9F8"/>
            <w:noWrap/>
            <w:vAlign w:val="bottom"/>
            <w:hideMark/>
          </w:tcPr>
          <w:p w14:paraId="6F0A8D4D" w14:textId="77777777" w:rsidR="00254E3D" w:rsidRPr="00254E3D" w:rsidRDefault="00254E3D" w:rsidP="00254E3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kern w:val="0"/>
                <w:sz w:val="28"/>
                <w:szCs w:val="28"/>
                <w:lang w:eastAsia="ca-ES"/>
                <w14:ligatures w14:val="none"/>
              </w:rPr>
            </w:pPr>
            <w:r w:rsidRPr="00254E3D">
              <w:rPr>
                <w:rFonts w:ascii="Aptos Narrow" w:eastAsia="Times New Roman" w:hAnsi="Aptos Narrow" w:cs="Times New Roman"/>
                <w:b/>
                <w:bCs/>
                <w:noProof w:val="0"/>
                <w:color w:val="000000"/>
                <w:kern w:val="0"/>
                <w:sz w:val="28"/>
                <w:szCs w:val="28"/>
                <w:lang w:eastAsia="ca-ES"/>
                <w14:ligatures w14:val="none"/>
              </w:rPr>
              <w:t>PROPIOS</w:t>
            </w:r>
          </w:p>
        </w:tc>
        <w:tc>
          <w:tcPr>
            <w:tcW w:w="24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02DBA535" w14:textId="77777777" w:rsidR="00254E3D" w:rsidRPr="00254E3D" w:rsidRDefault="00254E3D" w:rsidP="00254E3D">
            <w:pPr>
              <w:spacing w:after="0" w:line="240" w:lineRule="auto"/>
              <w:ind w:firstLineChars="100" w:firstLine="280"/>
              <w:jc w:val="right"/>
              <w:rPr>
                <w:rFonts w:ascii="Aptos Narrow" w:eastAsia="Times New Roman" w:hAnsi="Aptos Narrow" w:cs="Times New Roman"/>
                <w:noProof w:val="0"/>
                <w:color w:val="000000"/>
                <w:kern w:val="0"/>
                <w:sz w:val="28"/>
                <w:szCs w:val="28"/>
                <w:lang w:eastAsia="ca-ES"/>
                <w14:ligatures w14:val="none"/>
              </w:rPr>
            </w:pPr>
            <w:r w:rsidRPr="00254E3D">
              <w:rPr>
                <w:rFonts w:ascii="Aptos Narrow" w:eastAsia="Times New Roman" w:hAnsi="Aptos Narrow" w:cs="Times New Roman"/>
                <w:noProof w:val="0"/>
                <w:color w:val="000000"/>
                <w:kern w:val="0"/>
                <w:sz w:val="28"/>
                <w:szCs w:val="28"/>
                <w:lang w:eastAsia="ca-ES"/>
                <w14:ligatures w14:val="none"/>
              </w:rPr>
              <w:t>24.306,00 €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noWrap/>
            <w:vAlign w:val="bottom"/>
            <w:hideMark/>
          </w:tcPr>
          <w:p w14:paraId="3F5D9AD3" w14:textId="77777777" w:rsidR="00254E3D" w:rsidRPr="00254E3D" w:rsidRDefault="00254E3D" w:rsidP="00254E3D">
            <w:pPr>
              <w:spacing w:after="0" w:line="240" w:lineRule="auto"/>
              <w:ind w:firstLineChars="100" w:firstLine="280"/>
              <w:jc w:val="right"/>
              <w:rPr>
                <w:rFonts w:ascii="Aptos Narrow" w:eastAsia="Times New Roman" w:hAnsi="Aptos Narrow" w:cs="Times New Roman"/>
                <w:noProof w:val="0"/>
                <w:color w:val="000000"/>
                <w:kern w:val="0"/>
                <w:sz w:val="28"/>
                <w:szCs w:val="28"/>
                <w:lang w:eastAsia="ca-ES"/>
                <w14:ligatures w14:val="none"/>
              </w:rPr>
            </w:pPr>
            <w:r w:rsidRPr="00254E3D">
              <w:rPr>
                <w:rFonts w:ascii="Aptos Narrow" w:eastAsia="Times New Roman" w:hAnsi="Aptos Narrow" w:cs="Times New Roman"/>
                <w:noProof w:val="0"/>
                <w:color w:val="000000"/>
                <w:kern w:val="0"/>
                <w:sz w:val="28"/>
                <w:szCs w:val="28"/>
                <w:lang w:eastAsia="ca-ES"/>
                <w14:ligatures w14:val="none"/>
              </w:rPr>
              <w:t>7%</w:t>
            </w:r>
          </w:p>
        </w:tc>
      </w:tr>
    </w:tbl>
    <w:p w14:paraId="377D75DA" w14:textId="3E68FE57" w:rsidR="00254E3D" w:rsidRDefault="00254E3D">
      <w:pPr>
        <w:rPr>
          <w:b/>
          <w:bCs/>
          <w:sz w:val="28"/>
          <w:szCs w:val="28"/>
          <w:lang w:val="es-ES"/>
        </w:rPr>
      </w:pPr>
    </w:p>
    <w:p w14:paraId="1234E2A7" w14:textId="51D4AD72" w:rsidR="00254E3D" w:rsidRDefault="00254E3D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El cuadro anterior muestra los datos sobre la forma de financiación de la ONG Nutrición Sin Fronteras. </w:t>
      </w:r>
    </w:p>
    <w:p w14:paraId="3C33C226" w14:textId="13815A6B" w:rsidR="00254E3D" w:rsidRDefault="00254E3D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Los ingresos públicos se refiere a las subvenciones públicas.</w:t>
      </w:r>
    </w:p>
    <w:p w14:paraId="2D26AD02" w14:textId="2B754686" w:rsidR="00254E3D" w:rsidRDefault="00254E3D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Los ingresos privados se refiere a las subvenciones privadas.</w:t>
      </w:r>
    </w:p>
    <w:p w14:paraId="46BA3129" w14:textId="752D22A2" w:rsidR="00254E3D" w:rsidRDefault="00254E3D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Los ingresos propios se refiere a las cuotas de las socias y socios y a las donaciones por parte de las empresas que colaboran con nuestro proyecto.</w:t>
      </w:r>
    </w:p>
    <w:p w14:paraId="1C7440FF" w14:textId="77777777" w:rsidR="00D73545" w:rsidRDefault="00D73545">
      <w:pPr>
        <w:rPr>
          <w:sz w:val="28"/>
          <w:szCs w:val="28"/>
          <w:lang w:val="es-ES"/>
        </w:rPr>
      </w:pPr>
    </w:p>
    <w:p w14:paraId="12593CD3" w14:textId="338B26A5" w:rsidR="00D73545" w:rsidRDefault="00D73545" w:rsidP="00D73545">
      <w:pPr>
        <w:jc w:val="center"/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>CAPITAL SOCIAL</w:t>
      </w:r>
    </w:p>
    <w:p w14:paraId="5FEF361E" w14:textId="77777777" w:rsidR="00D73545" w:rsidRDefault="00D73545">
      <w:pPr>
        <w:rPr>
          <w:sz w:val="28"/>
          <w:szCs w:val="28"/>
          <w:lang w:val="es-ES"/>
        </w:rPr>
      </w:pPr>
    </w:p>
    <w:p w14:paraId="0FD2EDEB" w14:textId="1250BE58" w:rsidR="00D73545" w:rsidRPr="00DE3EB4" w:rsidRDefault="00D73545" w:rsidP="00D73545">
      <w:pPr>
        <w:spacing w:line="360" w:lineRule="auto"/>
        <w:jc w:val="both"/>
        <w:rPr>
          <w:sz w:val="28"/>
          <w:szCs w:val="28"/>
          <w:lang w:val="es-ES"/>
        </w:rPr>
      </w:pPr>
      <w:r>
        <w:rPr>
          <w:sz w:val="28"/>
          <w:szCs w:val="28"/>
        </w:rPr>
        <w:t>A</w:t>
      </w:r>
      <w:r w:rsidRPr="00DE3EB4">
        <w:rPr>
          <w:sz w:val="28"/>
          <w:szCs w:val="28"/>
        </w:rPr>
        <w:t xml:space="preserve"> fecha de hoy </w:t>
      </w:r>
      <w:r>
        <w:rPr>
          <w:sz w:val="28"/>
          <w:szCs w:val="28"/>
        </w:rPr>
        <w:t>1</w:t>
      </w:r>
      <w:r w:rsidRPr="00DE3EB4">
        <w:rPr>
          <w:sz w:val="28"/>
          <w:szCs w:val="28"/>
        </w:rPr>
        <w:t xml:space="preserve"> de </w:t>
      </w:r>
      <w:r>
        <w:rPr>
          <w:sz w:val="28"/>
          <w:szCs w:val="28"/>
        </w:rPr>
        <w:t>agosto</w:t>
      </w:r>
      <w:r w:rsidRPr="00DE3EB4">
        <w:rPr>
          <w:sz w:val="28"/>
          <w:szCs w:val="28"/>
        </w:rPr>
        <w:t xml:space="preserve"> de 2024,  el capital social de la ONG Nutrición Sin Fronteras es el mismo que aparece en los estatutos, que corresponde </w:t>
      </w:r>
      <w:r>
        <w:rPr>
          <w:sz w:val="28"/>
          <w:szCs w:val="28"/>
        </w:rPr>
        <w:t>a</w:t>
      </w:r>
      <w:r w:rsidRPr="00DE3EB4">
        <w:rPr>
          <w:sz w:val="28"/>
          <w:szCs w:val="28"/>
        </w:rPr>
        <w:t xml:space="preserve"> un importe de 3000€.</w:t>
      </w:r>
    </w:p>
    <w:p w14:paraId="3F969B5C" w14:textId="77777777" w:rsidR="00D73545" w:rsidRPr="00254E3D" w:rsidRDefault="00D73545">
      <w:pPr>
        <w:rPr>
          <w:sz w:val="28"/>
          <w:szCs w:val="28"/>
          <w:lang w:val="es-ES"/>
        </w:rPr>
      </w:pPr>
    </w:p>
    <w:sectPr w:rsidR="00D73545" w:rsidRPr="00254E3D" w:rsidSect="001E22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E3D"/>
    <w:rsid w:val="00193E73"/>
    <w:rsid w:val="001D62E2"/>
    <w:rsid w:val="001E22A0"/>
    <w:rsid w:val="00254E3D"/>
    <w:rsid w:val="007D2D5B"/>
    <w:rsid w:val="009B71BD"/>
    <w:rsid w:val="009E3F96"/>
    <w:rsid w:val="00D73545"/>
    <w:rsid w:val="00FB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286F7"/>
  <w15:chartTrackingRefBased/>
  <w15:docId w15:val="{0C0F1377-3389-4CB4-9396-265763EA6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Ttol1">
    <w:name w:val="heading 1"/>
    <w:basedOn w:val="Normal"/>
    <w:next w:val="Normal"/>
    <w:link w:val="Ttol1Car"/>
    <w:uiPriority w:val="9"/>
    <w:qFormat/>
    <w:rsid w:val="00254E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254E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254E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254E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254E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254E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254E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254E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254E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254E3D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254E3D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254E3D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254E3D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254E3D"/>
    <w:rPr>
      <w:rFonts w:eastAsiaTheme="majorEastAsia" w:cstheme="majorBidi"/>
      <w:noProof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254E3D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254E3D"/>
    <w:rPr>
      <w:rFonts w:eastAsiaTheme="majorEastAsia" w:cstheme="majorBidi"/>
      <w:noProof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254E3D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254E3D"/>
    <w:rPr>
      <w:rFonts w:eastAsiaTheme="majorEastAsia" w:cstheme="majorBidi"/>
      <w:noProof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254E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254E3D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254E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254E3D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54E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254E3D"/>
    <w:rPr>
      <w:i/>
      <w:iCs/>
      <w:noProof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254E3D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254E3D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254E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254E3D"/>
    <w:rPr>
      <w:i/>
      <w:iCs/>
      <w:noProof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254E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71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Neus Zurro</dc:creator>
  <cp:keywords/>
  <dc:description/>
  <cp:lastModifiedBy>Neus Zurro</cp:lastModifiedBy>
  <cp:revision>2</cp:revision>
  <dcterms:created xsi:type="dcterms:W3CDTF">2024-07-29T15:53:00Z</dcterms:created>
  <dcterms:modified xsi:type="dcterms:W3CDTF">2024-08-01T08:51:00Z</dcterms:modified>
</cp:coreProperties>
</file>